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623" w14:textId="77777777" w:rsidR="003E1D9E" w:rsidRDefault="00000000">
      <w:pPr>
        <w:pStyle w:val="Body"/>
        <w:spacing w:line="288" w:lineRule="auto"/>
        <w:jc w:val="center"/>
        <w:rPr>
          <w:b/>
          <w:bCs/>
          <w:sz w:val="24"/>
          <w:szCs w:val="24"/>
        </w:rPr>
      </w:pPr>
      <w:r>
        <w:rPr>
          <w:b/>
          <w:bCs/>
          <w:sz w:val="24"/>
          <w:szCs w:val="24"/>
        </w:rPr>
        <w:t xml:space="preserve">How Do I Take Up My Cross? </w:t>
      </w:r>
    </w:p>
    <w:p w14:paraId="5CC3B698" w14:textId="77777777" w:rsidR="003E1D9E" w:rsidRDefault="00000000">
      <w:pPr>
        <w:pStyle w:val="Body"/>
        <w:spacing w:line="288" w:lineRule="auto"/>
        <w:jc w:val="center"/>
        <w:rPr>
          <w:i/>
          <w:iCs/>
          <w:sz w:val="24"/>
          <w:szCs w:val="24"/>
        </w:rPr>
      </w:pPr>
      <w:r>
        <w:rPr>
          <w:i/>
          <w:iCs/>
          <w:sz w:val="24"/>
          <w:szCs w:val="24"/>
        </w:rPr>
        <w:t>Chris Willcut</w:t>
      </w:r>
    </w:p>
    <w:p w14:paraId="5B40C2CE" w14:textId="77777777" w:rsidR="003E1D9E" w:rsidRDefault="003E1D9E">
      <w:pPr>
        <w:pStyle w:val="Body"/>
        <w:spacing w:line="288" w:lineRule="auto"/>
        <w:jc w:val="center"/>
        <w:rPr>
          <w:i/>
          <w:iCs/>
          <w:sz w:val="24"/>
          <w:szCs w:val="24"/>
        </w:rPr>
      </w:pPr>
    </w:p>
    <w:p w14:paraId="5E7E2DA7" w14:textId="1BD7D760" w:rsidR="003E1D9E" w:rsidRDefault="00000000">
      <w:pPr>
        <w:pStyle w:val="Body"/>
        <w:spacing w:line="288" w:lineRule="auto"/>
        <w:rPr>
          <w:sz w:val="24"/>
          <w:szCs w:val="24"/>
        </w:rPr>
      </w:pPr>
      <w:r>
        <w:rPr>
          <w:sz w:val="24"/>
          <w:szCs w:val="24"/>
        </w:rPr>
        <w:tab/>
        <w:t xml:space="preserve">When Jesus came to this earth, He became the greatest example for godly living in </w:t>
      </w:r>
      <w:proofErr w:type="gramStart"/>
      <w:r>
        <w:rPr>
          <w:sz w:val="24"/>
          <w:szCs w:val="24"/>
        </w:rPr>
        <w:t>all of</w:t>
      </w:r>
      <w:proofErr w:type="gramEnd"/>
      <w:r>
        <w:rPr>
          <w:sz w:val="24"/>
          <w:szCs w:val="24"/>
        </w:rPr>
        <w:t xml:space="preserve"> human history. He was “in all points tempted as we are, yet without sin” (Heb. 4:15). Certainly, He has left us numerous examples of how to live our lives, but He has also left us an example to follow in His death on the cross. Jesus told His disciples before His death, “If anyone desires to come after Me, let him deny himself, and take up his cross daily, and follow Me” (Luke 9:23). We are hopefully not presented with a cross to die a shameful and gruesome death upon, so what does this mean? How does Jesus’ death on the cross serve as an example for us? </w:t>
      </w:r>
    </w:p>
    <w:p w14:paraId="29AA5130" w14:textId="77777777" w:rsidR="003E1D9E" w:rsidRDefault="00000000">
      <w:pPr>
        <w:pStyle w:val="Body"/>
        <w:spacing w:line="288" w:lineRule="auto"/>
        <w:rPr>
          <w:sz w:val="24"/>
          <w:szCs w:val="24"/>
        </w:rPr>
      </w:pPr>
      <w:r>
        <w:rPr>
          <w:sz w:val="24"/>
          <w:szCs w:val="24"/>
        </w:rPr>
        <w:tab/>
        <w:t xml:space="preserve">First, Jesus’ death serves as an example of sacrifice. Jesus would continue his conversation with His disciples by saying, “For whoever desires to save his life will lose it, but whoever loses his life for My sake will save it” (Luke 9:24). Truly, Jesus’ sacrificial death showcases a life which is dedicated to doing the will of the Father. Just as Jesus lived not for Himself but for God, let’s look to Him as an example as we present our bodies as a living sacrifice (Rom. 12:1). </w:t>
      </w:r>
    </w:p>
    <w:p w14:paraId="05F95909" w14:textId="77777777" w:rsidR="003E1D9E" w:rsidRDefault="00000000">
      <w:pPr>
        <w:pStyle w:val="Body"/>
        <w:spacing w:line="288" w:lineRule="auto"/>
        <w:rPr>
          <w:sz w:val="24"/>
          <w:szCs w:val="24"/>
        </w:rPr>
      </w:pPr>
      <w:r>
        <w:rPr>
          <w:sz w:val="24"/>
          <w:szCs w:val="24"/>
        </w:rPr>
        <w:tab/>
        <w:t xml:space="preserve">Second, Jesus’ death serves as an example of humility. Paul writes, “Let this mind be in you which was also in Christ Jesus, who,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 (Phil. 2:5-8). A life lived sacrificially in service to God requires humility, and this is perfectly displayed when Jesus leaves Heaven to become a man. Therefore, just as Jesus humbled Himself for us, we must be of the same mind and humble ourselves for others. </w:t>
      </w:r>
    </w:p>
    <w:p w14:paraId="49D96365" w14:textId="77777777" w:rsidR="003E1D9E" w:rsidRDefault="00000000">
      <w:pPr>
        <w:pStyle w:val="Body"/>
        <w:spacing w:line="288" w:lineRule="auto"/>
        <w:rPr>
          <w:sz w:val="24"/>
          <w:szCs w:val="24"/>
        </w:rPr>
      </w:pPr>
      <w:r>
        <w:rPr>
          <w:sz w:val="24"/>
          <w:szCs w:val="24"/>
        </w:rPr>
        <w:tab/>
        <w:t xml:space="preserve">Third, Jesus’ death serves as an example of love. When we consider the sacrifice and humility of Jesus in His death for us, the Bible tells us why He would do this. “But God demonstrates His own love toward us, in that while we were still sinners, Christ died for us” (Rom. 5:8). John would write, “In this the love of God was manifested toward us, that God has sent His only begotten Son into the world, that we might live through Him” (1 John 4:9). </w:t>
      </w:r>
      <w:proofErr w:type="gramStart"/>
      <w:r>
        <w:rPr>
          <w:sz w:val="24"/>
          <w:szCs w:val="24"/>
        </w:rPr>
        <w:t>It is clear that Jesus’</w:t>
      </w:r>
      <w:proofErr w:type="gramEnd"/>
      <w:r>
        <w:rPr>
          <w:sz w:val="24"/>
          <w:szCs w:val="24"/>
        </w:rPr>
        <w:t xml:space="preserve"> sacrifice on the cross was motivated by His love for us. John shows how we imitate this love when he says, “By this we know love, because He laid down His life for us. And we also ought to lay down our lives for the brethren” (1 John 3:16). </w:t>
      </w:r>
    </w:p>
    <w:p w14:paraId="33C6EB37" w14:textId="77777777" w:rsidR="003E1D9E" w:rsidRDefault="00000000">
      <w:pPr>
        <w:pStyle w:val="Body"/>
        <w:spacing w:line="288" w:lineRule="auto"/>
      </w:pPr>
      <w:r>
        <w:rPr>
          <w:sz w:val="24"/>
          <w:szCs w:val="24"/>
        </w:rPr>
        <w:tab/>
        <w:t xml:space="preserve">If we want to follow Jesus, we must take up our cross daily, but this does not mean we must suffer the crucifixion of Jesus. Rather, we should imitate Jesus in His </w:t>
      </w:r>
      <w:r>
        <w:rPr>
          <w:sz w:val="24"/>
          <w:szCs w:val="24"/>
        </w:rPr>
        <w:lastRenderedPageBreak/>
        <w:t xml:space="preserve">life of sacrifice, His attitude of humility, and His motivation of love. Have you taken up your cross today? </w:t>
      </w:r>
    </w:p>
    <w:sectPr w:rsidR="003E1D9E">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B65C" w14:textId="77777777" w:rsidR="002F1538" w:rsidRDefault="002F1538">
      <w:r>
        <w:separator/>
      </w:r>
    </w:p>
  </w:endnote>
  <w:endnote w:type="continuationSeparator" w:id="0">
    <w:p w14:paraId="7BE7786F" w14:textId="77777777" w:rsidR="002F1538" w:rsidRDefault="002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7BBD" w14:textId="77777777" w:rsidR="003E1D9E" w:rsidRDefault="003E1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F026" w14:textId="77777777" w:rsidR="002F1538" w:rsidRDefault="002F1538">
      <w:r>
        <w:separator/>
      </w:r>
    </w:p>
  </w:footnote>
  <w:footnote w:type="continuationSeparator" w:id="0">
    <w:p w14:paraId="260C4AF7" w14:textId="77777777" w:rsidR="002F1538" w:rsidRDefault="002F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554F" w14:textId="77777777" w:rsidR="003E1D9E" w:rsidRDefault="003E1D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9E"/>
    <w:rsid w:val="002F1538"/>
    <w:rsid w:val="003307D8"/>
    <w:rsid w:val="003E1D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A233194"/>
  <w15:docId w15:val="{C7CBA537-69A6-2E42-8D4C-B2110243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Willcut</cp:lastModifiedBy>
  <cp:revision>2</cp:revision>
  <dcterms:created xsi:type="dcterms:W3CDTF">2025-05-21T19:51:00Z</dcterms:created>
  <dcterms:modified xsi:type="dcterms:W3CDTF">2025-05-21T19:54:00Z</dcterms:modified>
</cp:coreProperties>
</file>