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Unnamed Heroes</w:t>
      </w:r>
    </w:p>
    <w:p>
      <w:pPr>
        <w:pStyle w:val="Body"/>
        <w:spacing w:line="288" w:lineRule="auto"/>
        <w:jc w:val="center"/>
        <w:rPr>
          <w:sz w:val="24"/>
          <w:szCs w:val="24"/>
        </w:rPr>
      </w:pPr>
      <w:r>
        <w:rPr>
          <w:sz w:val="24"/>
          <w:szCs w:val="24"/>
          <w:rtl w:val="0"/>
          <w:lang w:val="en-US"/>
        </w:rPr>
        <w:t xml:space="preserve">Chris Willcut </w:t>
      </w:r>
    </w:p>
    <w:p>
      <w:pPr>
        <w:pStyle w:val="Body"/>
        <w:spacing w:line="288" w:lineRule="auto"/>
        <w:jc w:val="center"/>
        <w:rPr>
          <w:sz w:val="24"/>
          <w:szCs w:val="24"/>
        </w:rPr>
      </w:pPr>
    </w:p>
    <w:p>
      <w:pPr>
        <w:pStyle w:val="Body"/>
        <w:spacing w:line="288" w:lineRule="auto"/>
        <w:jc w:val="left"/>
        <w:rPr>
          <w:sz w:val="24"/>
          <w:szCs w:val="24"/>
        </w:rPr>
      </w:pPr>
      <w:r>
        <w:rPr>
          <w:sz w:val="24"/>
          <w:szCs w:val="24"/>
          <w:rtl w:val="0"/>
        </w:rPr>
        <w:tab/>
        <w:t xml:space="preserve">On February 23, 1836, about 150 men fortified themselves within the Alamo, surrounded by the Mexican army. A letter was written from within, asking for reinforcements and help from anyone who would stand with the Texans. The letter ended with the words </w:t>
      </w:r>
      <w:r>
        <w:rPr>
          <w:sz w:val="24"/>
          <w:szCs w:val="24"/>
          <w:rtl w:val="0"/>
          <w:lang w:val="en-US"/>
        </w:rPr>
        <w:t>“</w:t>
      </w:r>
      <w:r>
        <w:rPr>
          <w:sz w:val="24"/>
          <w:szCs w:val="24"/>
          <w:rtl w:val="0"/>
          <w:lang w:val="en-US"/>
        </w:rPr>
        <w:t>Victory or Death.</w:t>
      </w:r>
      <w:r>
        <w:rPr>
          <w:sz w:val="24"/>
          <w:szCs w:val="24"/>
          <w:rtl w:val="0"/>
          <w:lang w:val="en-US"/>
        </w:rPr>
        <w:t xml:space="preserve">” </w:t>
      </w:r>
      <w:r>
        <w:rPr>
          <w:sz w:val="24"/>
          <w:szCs w:val="24"/>
          <w:rtl w:val="0"/>
          <w:lang w:val="en-US"/>
        </w:rPr>
        <w:t>With these words, the commander of the Texan army declared there were only two outcomes. Though being outnumbered nearly ten to one, these men valiantly stood firm within the Alamo against their enemy for thirteen days.</w:t>
      </w:r>
    </w:p>
    <w:p>
      <w:pPr>
        <w:pStyle w:val="Body"/>
        <w:spacing w:line="288" w:lineRule="auto"/>
        <w:jc w:val="left"/>
        <w:rPr>
          <w:sz w:val="24"/>
          <w:szCs w:val="24"/>
        </w:rPr>
      </w:pPr>
      <w:r>
        <w:rPr>
          <w:sz w:val="24"/>
          <w:szCs w:val="24"/>
          <w:rtl w:val="0"/>
        </w:rPr>
        <w:tab/>
        <w:t>This is one well-known example of valiance in history. Consider another story of valor from even farther away in history. In 2 Chronicles 26, there is a conflict between God</w:t>
      </w:r>
      <w:r>
        <w:rPr>
          <w:sz w:val="24"/>
          <w:szCs w:val="24"/>
          <w:rtl w:val="0"/>
          <w:lang w:val="en-US"/>
        </w:rPr>
        <w:t>’</w:t>
      </w:r>
      <w:r>
        <w:rPr>
          <w:sz w:val="24"/>
          <w:szCs w:val="24"/>
          <w:rtl w:val="0"/>
          <w:lang w:val="en-US"/>
        </w:rPr>
        <w:t xml:space="preserve">s priests and the king of Judah, Uzziah. During his reign, Uzziah is a king described as doing </w:t>
      </w:r>
      <w:r>
        <w:rPr>
          <w:sz w:val="24"/>
          <w:szCs w:val="24"/>
          <w:rtl w:val="0"/>
          <w:lang w:val="en-US"/>
        </w:rPr>
        <w:t>“</w:t>
      </w:r>
      <w:r>
        <w:rPr>
          <w:sz w:val="24"/>
          <w:szCs w:val="24"/>
          <w:rtl w:val="0"/>
          <w:lang w:val="en-US"/>
        </w:rPr>
        <w:t>what was right in the sight of the Lord</w:t>
      </w:r>
      <w:r>
        <w:rPr>
          <w:sz w:val="24"/>
          <w:szCs w:val="24"/>
          <w:rtl w:val="0"/>
          <w:lang w:val="en-US"/>
        </w:rPr>
        <w:t xml:space="preserve">” </w:t>
      </w:r>
      <w:r>
        <w:rPr>
          <w:sz w:val="24"/>
          <w:szCs w:val="24"/>
          <w:rtl w:val="0"/>
          <w:lang w:val="en-US"/>
        </w:rPr>
        <w:t>(2 Chron. 26:4), and, as long as he did what was right, God blessed him greatly. He had victory over his enemies, he built up his kingdom greatly, and had amassed an incredibly powerful army. However, his pride began to cause problems. On one occasion, likely feeling as if he could do anything, he decided to go to the temple of the Lord and offer his own worship, which was against God</w:t>
      </w:r>
      <w:r>
        <w:rPr>
          <w:sz w:val="24"/>
          <w:szCs w:val="24"/>
          <w:rtl w:val="0"/>
          <w:lang w:val="en-US"/>
        </w:rPr>
        <w:t>’</w:t>
      </w:r>
      <w:r>
        <w:rPr>
          <w:sz w:val="24"/>
          <w:szCs w:val="24"/>
          <w:rtl w:val="0"/>
          <w:lang w:val="en-US"/>
        </w:rPr>
        <w:t xml:space="preserve">s law. Not even the king could do this, and the priests confront Uzziah on his sin. They say to the king, </w:t>
      </w:r>
      <w:r>
        <w:rPr>
          <w:sz w:val="24"/>
          <w:szCs w:val="24"/>
          <w:rtl w:val="0"/>
          <w:lang w:val="en-US"/>
        </w:rPr>
        <w:t>“</w:t>
      </w:r>
      <w:r>
        <w:rPr>
          <w:sz w:val="24"/>
          <w:szCs w:val="24"/>
          <w:rtl w:val="0"/>
          <w:lang w:val="en-US"/>
        </w:rPr>
        <w:t>It is not for you, Uzziah, to burn incense to the Lord, but for the priests, the sons of Aaron, who are consecrated to burn incense. Get out of the sanctuary, for you have trespassed! You shall have no honor from the Lord God</w:t>
      </w:r>
      <w:r>
        <w:rPr>
          <w:sz w:val="24"/>
          <w:szCs w:val="24"/>
          <w:rtl w:val="0"/>
          <w:lang w:val="en-US"/>
        </w:rPr>
        <w:t xml:space="preserve">” </w:t>
      </w:r>
      <w:r>
        <w:rPr>
          <w:sz w:val="24"/>
          <w:szCs w:val="24"/>
          <w:rtl w:val="0"/>
          <w:lang w:val="en-US"/>
        </w:rPr>
        <w:t xml:space="preserve">(26:18). </w:t>
      </w:r>
    </w:p>
    <w:p>
      <w:pPr>
        <w:pStyle w:val="Body"/>
        <w:spacing w:line="288" w:lineRule="auto"/>
        <w:jc w:val="left"/>
        <w:rPr>
          <w:sz w:val="24"/>
          <w:szCs w:val="24"/>
        </w:rPr>
      </w:pPr>
      <w:r>
        <w:rPr>
          <w:sz w:val="24"/>
          <w:szCs w:val="24"/>
          <w:rtl w:val="0"/>
        </w:rPr>
        <w:tab/>
        <w:t>Consider the bravery and courage it must have taken to confront the king of Judah and tell him he has sinned. They could have excused his actions because of how good of a king he was. They could have excused his actions because of the army he had at his disposal. Yet, they stood up for God</w:t>
      </w:r>
      <w:r>
        <w:rPr>
          <w:sz w:val="24"/>
          <w:szCs w:val="24"/>
          <w:rtl w:val="0"/>
          <w:lang w:val="en-US"/>
        </w:rPr>
        <w:t>’</w:t>
      </w:r>
      <w:r>
        <w:rPr>
          <w:sz w:val="24"/>
          <w:szCs w:val="24"/>
          <w:rtl w:val="0"/>
          <w:lang w:val="en-US"/>
        </w:rPr>
        <w:t xml:space="preserve">s law, knowing they could suffer the wrath of their king. Because of their actions, God called these priests </w:t>
      </w:r>
      <w:r>
        <w:rPr>
          <w:sz w:val="24"/>
          <w:szCs w:val="24"/>
          <w:rtl w:val="0"/>
          <w:lang w:val="en-US"/>
        </w:rPr>
        <w:t>“</w:t>
      </w:r>
      <w:r>
        <w:rPr>
          <w:sz w:val="24"/>
          <w:szCs w:val="24"/>
          <w:rtl w:val="0"/>
          <w:lang w:val="en-US"/>
        </w:rPr>
        <w:t>valiant men</w:t>
      </w:r>
      <w:r>
        <w:rPr>
          <w:sz w:val="24"/>
          <w:szCs w:val="24"/>
          <w:rtl w:val="0"/>
          <w:lang w:val="en-US"/>
        </w:rPr>
        <w:t xml:space="preserve">” </w:t>
      </w:r>
      <w:r>
        <w:rPr>
          <w:sz w:val="24"/>
          <w:szCs w:val="24"/>
          <w:rtl w:val="0"/>
          <w:lang w:val="en-US"/>
        </w:rPr>
        <w:t xml:space="preserve">(26:17). </w:t>
      </w:r>
    </w:p>
    <w:p>
      <w:pPr>
        <w:pStyle w:val="Body"/>
        <w:spacing w:line="288" w:lineRule="auto"/>
        <w:jc w:val="left"/>
      </w:pPr>
      <w:r>
        <w:rPr>
          <w:sz w:val="24"/>
          <w:szCs w:val="24"/>
        </w:rPr>
        <w:tab/>
      </w:r>
      <w:r>
        <w:rPr>
          <w:sz w:val="24"/>
          <w:szCs w:val="24"/>
          <w:rtl w:val="0"/>
          <w:lang w:val="en-US"/>
        </w:rPr>
        <w:t xml:space="preserve">On March 6, </w:t>
      </w:r>
      <w:r>
        <w:rPr>
          <w:sz w:val="24"/>
          <w:szCs w:val="24"/>
          <w:rtl w:val="0"/>
          <w:lang w:val="en-US"/>
        </w:rPr>
        <w:t>the Mexican Army launched their attack</w:t>
      </w:r>
      <w:r>
        <w:rPr>
          <w:sz w:val="24"/>
          <w:szCs w:val="24"/>
          <w:rtl w:val="0"/>
          <w:lang w:val="en-US"/>
        </w:rPr>
        <w:t xml:space="preserve"> the Alamo, and the battle lasted only an hour and a half.</w:t>
      </w:r>
      <w:r>
        <w:rPr>
          <w:sz w:val="24"/>
          <w:szCs w:val="24"/>
          <w:rtl w:val="0"/>
          <w:lang w:val="en-US"/>
        </w:rPr>
        <w:t xml:space="preserve"> The Texans never surrendered, and none of them survived.</w:t>
      </w:r>
      <w:r>
        <w:rPr>
          <w:sz w:val="24"/>
          <w:szCs w:val="24"/>
          <w:rtl w:val="0"/>
        </w:rPr>
        <w:t xml:space="preserve"> </w:t>
      </w:r>
      <w:r>
        <w:rPr>
          <w:sz w:val="24"/>
          <w:szCs w:val="24"/>
          <w:rtl w:val="0"/>
          <w:lang w:val="en-US"/>
        </w:rPr>
        <w:t>Those</w:t>
      </w:r>
      <w:r>
        <w:rPr>
          <w:sz w:val="24"/>
          <w:szCs w:val="24"/>
          <w:rtl w:val="0"/>
          <w:lang w:val="en-US"/>
        </w:rPr>
        <w:t xml:space="preserve"> men like James Bowie and Davy Crockett are heralded in American history as men of valor. Even in the face of death, these men stood for what they believed in and would not back down, and their story has been told for over a hundred years.</w:t>
      </w:r>
      <w:r>
        <w:rPr>
          <w:sz w:val="24"/>
          <w:szCs w:val="24"/>
          <w:rtl w:val="0"/>
          <w:lang w:val="en-US"/>
        </w:rPr>
        <w:t xml:space="preserve"> The unnamed priests which stood up to king Uzziah were called valiant men by God, and their story continues to be told for thousands of years. It does not take a physical battlefield to show valor. We are members of the Lord</w:t>
      </w:r>
      <w:r>
        <w:rPr>
          <w:sz w:val="24"/>
          <w:szCs w:val="24"/>
          <w:rtl w:val="0"/>
          <w:lang w:val="en-US"/>
        </w:rPr>
        <w:t>’</w:t>
      </w:r>
      <w:r>
        <w:rPr>
          <w:sz w:val="24"/>
          <w:szCs w:val="24"/>
          <w:rtl w:val="0"/>
          <w:lang w:val="en-US"/>
        </w:rPr>
        <w:t>s army constantly fighting a spiritual war. If we want our God to describe us as valiant when we finish our service to Him, we must stand up for the truth of God</w:t>
      </w:r>
      <w:r>
        <w:rPr>
          <w:sz w:val="24"/>
          <w:szCs w:val="24"/>
          <w:rtl w:val="0"/>
          <w:lang w:val="en-US"/>
        </w:rPr>
        <w:t>’</w:t>
      </w:r>
      <w:r>
        <w:rPr>
          <w:sz w:val="24"/>
          <w:szCs w:val="24"/>
          <w:rtl w:val="0"/>
          <w:lang w:val="en-US"/>
        </w:rPr>
        <w:t>s Word without compromise. God does not need cowardly soldiers, so let</w:t>
      </w:r>
      <w:r>
        <w:rPr>
          <w:sz w:val="24"/>
          <w:szCs w:val="24"/>
          <w:rtl w:val="0"/>
          <w:lang w:val="en-US"/>
        </w:rPr>
        <w:t>’</w:t>
      </w:r>
      <w:r>
        <w:rPr>
          <w:sz w:val="24"/>
          <w:szCs w:val="24"/>
          <w:rtl w:val="0"/>
          <w:lang w:val="en-US"/>
        </w:rPr>
        <w:t xml:space="preserve">s make sure we are willing to fight against sin valiantly, starting with the sin and temptations in our own lives.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